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AF06" w14:textId="77777777" w:rsidR="000140F3" w:rsidRPr="003A6E06" w:rsidRDefault="000140F3" w:rsidP="000140F3">
      <w:pPr>
        <w:suppressAutoHyphens/>
        <w:autoSpaceDN w:val="0"/>
        <w:textAlignment w:val="baseline"/>
        <w:rPr>
          <w:rFonts w:ascii="Impossibilium (BRK)" w:eastAsia="Calibri" w:hAnsi="Impossibilium (BRK)" w:cs="Times New Roman"/>
          <w:b/>
          <w:sz w:val="48"/>
          <w:szCs w:val="48"/>
          <w:lang w:val="en-GB"/>
        </w:rPr>
      </w:pPr>
      <w:r w:rsidRPr="003A6E06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Monographical section:</w:t>
      </w:r>
    </w:p>
    <w:p w14:paraId="1D123114" w14:textId="2E10971B" w:rsidR="000140F3" w:rsidRPr="003A6E06" w:rsidRDefault="000140F3" w:rsidP="000140F3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3A6E06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Common patterns of merchant contracts/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3</w:t>
      </w:r>
    </w:p>
    <w:p w14:paraId="5DF19312" w14:textId="77777777" w:rsidR="000140F3" w:rsidRDefault="000140F3" w:rsidP="000140F3">
      <w:pPr>
        <w:rPr>
          <w:rFonts w:ascii="Verdana" w:hAnsi="Verdana"/>
          <w:b/>
          <w:bCs/>
          <w:szCs w:val="24"/>
          <w:lang w:val="en-GB"/>
        </w:rPr>
      </w:pPr>
    </w:p>
    <w:p w14:paraId="17A40C55" w14:textId="77777777" w:rsidR="000140F3" w:rsidRDefault="000140F3" w:rsidP="000140F3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Development of common forms of trade contracts, joining the interests of the parties in monetary and merchant specutaion open also to small investors; socio-economical mobility</w:t>
      </w:r>
      <w:r>
        <w:rPr>
          <w:rFonts w:ascii="Verdana" w:hAnsi="Verdana"/>
          <w:szCs w:val="24"/>
          <w:lang w:val="en-GB"/>
        </w:rPr>
        <w:t>.</w:t>
      </w:r>
    </w:p>
    <w:p w14:paraId="0B79D6D9" w14:textId="4A36B48D" w:rsidR="000140F3" w:rsidRDefault="000140F3" w:rsidP="000140F3">
      <w:pPr>
        <w:rPr>
          <w:rFonts w:ascii="Verdana" w:hAnsi="Verdana"/>
          <w:szCs w:val="24"/>
          <w:lang w:val="en-GB"/>
        </w:rPr>
      </w:pPr>
    </w:p>
    <w:p w14:paraId="2FB95E77" w14:textId="10DFF60A" w:rsidR="000140F3" w:rsidRDefault="000140F3" w:rsidP="000140F3">
      <w:pPr>
        <w:rPr>
          <w:rFonts w:ascii="Verdana" w:hAnsi="Verdana"/>
          <w:szCs w:val="24"/>
          <w:lang w:val="en-GB"/>
        </w:rPr>
      </w:pPr>
      <w:hyperlink r:id="rId4" w:history="1">
        <w:r w:rsidRPr="000140F3">
          <w:rPr>
            <w:rStyle w:val="Collegamentoipertestuale"/>
            <w:rFonts w:ascii="Verdana" w:hAnsi="Verdana"/>
            <w:szCs w:val="24"/>
            <w:lang w:val="en-GB"/>
          </w:rPr>
          <w:t>http://www.arielcaliban.org/PX_maritime_insurance.pdf</w:t>
        </w:r>
      </w:hyperlink>
    </w:p>
    <w:p w14:paraId="60E67FC1" w14:textId="43FD6860" w:rsidR="000140F3" w:rsidRDefault="000140F3" w:rsidP="000140F3">
      <w:pPr>
        <w:rPr>
          <w:rFonts w:ascii="Verdana" w:hAnsi="Verdana"/>
          <w:szCs w:val="24"/>
          <w:lang w:val="en-GB"/>
        </w:rPr>
      </w:pPr>
      <w:hyperlink r:id="rId5" w:history="1">
        <w:r w:rsidRPr="000140F3">
          <w:rPr>
            <w:rStyle w:val="Collegamentoipertestuale"/>
            <w:rFonts w:ascii="Verdana" w:hAnsi="Verdana"/>
            <w:szCs w:val="24"/>
            <w:lang w:val="en-GB"/>
          </w:rPr>
          <w:t>http://www.arielcaliban.org/PX_fraterna.pdf</w:t>
        </w:r>
      </w:hyperlink>
    </w:p>
    <w:p w14:paraId="2CD146A6" w14:textId="77777777" w:rsidR="000140F3" w:rsidRDefault="000140F3" w:rsidP="000140F3">
      <w:pPr>
        <w:rPr>
          <w:rFonts w:ascii="Verdana" w:hAnsi="Verdana"/>
          <w:szCs w:val="24"/>
          <w:lang w:val="en-GB"/>
        </w:rPr>
      </w:pPr>
    </w:p>
    <w:p w14:paraId="73900F31" w14:textId="77777777" w:rsidR="000140F3" w:rsidRDefault="000140F3" w:rsidP="000140F3">
      <w:pPr>
        <w:rPr>
          <w:rFonts w:ascii="Verdana" w:hAnsi="Verdana"/>
          <w:szCs w:val="24"/>
          <w:lang w:val="en-GB"/>
        </w:rPr>
      </w:pPr>
    </w:p>
    <w:p w14:paraId="78A3B02D" w14:textId="77777777" w:rsidR="000140F3" w:rsidRDefault="000140F3" w:rsidP="000140F3">
      <w:pPr>
        <w:rPr>
          <w:rFonts w:ascii="Verdana" w:hAnsi="Verdana"/>
          <w:szCs w:val="24"/>
          <w:lang w:val="en-GB"/>
        </w:rPr>
      </w:pPr>
    </w:p>
    <w:p w14:paraId="0DE94C75" w14:textId="3DA1EEB0" w:rsidR="000140F3" w:rsidRDefault="000140F3" w:rsidP="000140F3">
      <w:r>
        <w:rPr>
          <w:rFonts w:ascii="Impossibilium (BRK)" w:hAnsi="Impossibilium (BRK)"/>
          <w:b/>
          <w:sz w:val="48"/>
          <w:szCs w:val="48"/>
          <w:lang w:val="en-GB"/>
        </w:rPr>
        <w:t>Later</w:t>
      </w:r>
      <w:r>
        <w:rPr>
          <w:rFonts w:ascii="Impossibilium (BRK)" w:hAnsi="Impossibilium (BRK)"/>
          <w:b/>
          <w:sz w:val="48"/>
          <w:szCs w:val="48"/>
          <w:lang w:val="en-GB"/>
        </w:rPr>
        <w:t xml:space="preserve"> Middle Ages -- </w:t>
      </w:r>
      <w:r>
        <w:rPr>
          <w:rFonts w:ascii="Cambria" w:hAnsi="Cambria"/>
          <w:b/>
          <w:sz w:val="48"/>
          <w:szCs w:val="48"/>
          <w:lang w:val="en-GB"/>
        </w:rPr>
        <w:t>~</w:t>
      </w:r>
      <w:r>
        <w:rPr>
          <w:rFonts w:ascii="Impossibilium (BRK)" w:hAnsi="Impossibilium (BRK)"/>
          <w:b/>
          <w:bCs/>
          <w:sz w:val="48"/>
          <w:szCs w:val="48"/>
          <w:lang w:val="en-GB"/>
        </w:rPr>
        <w:t>1000</w:t>
      </w:r>
      <w:r>
        <w:rPr>
          <w:rFonts w:ascii="Cambria" w:hAnsi="Cambria"/>
          <w:b/>
          <w:bCs/>
          <w:sz w:val="48"/>
          <w:szCs w:val="48"/>
          <w:lang w:val="en-GB"/>
        </w:rPr>
        <w:t>-</w:t>
      </w:r>
      <w:r w:rsidRPr="000140F3">
        <w:rPr>
          <w:rFonts w:ascii="Impossibilium (BRK)" w:hAnsi="Impossibilium (BRK)"/>
          <w:b/>
          <w:bCs/>
          <w:sz w:val="48"/>
          <w:szCs w:val="48"/>
          <w:lang w:val="en-GB"/>
        </w:rPr>
        <w:t>1500</w:t>
      </w:r>
      <w:r>
        <w:rPr>
          <w:rFonts w:ascii="Impossibilium (BRK)" w:hAnsi="Impossibilium (BRK)"/>
          <w:b/>
          <w:sz w:val="48"/>
          <w:szCs w:val="48"/>
          <w:lang w:val="en-GB"/>
        </w:rPr>
        <w:t xml:space="preserve"> ce/</w:t>
      </w:r>
      <w:r>
        <w:rPr>
          <w:rFonts w:ascii="Impossibilium (BRK)" w:hAnsi="Impossibilium (BRK)"/>
          <w:b/>
          <w:sz w:val="48"/>
          <w:szCs w:val="48"/>
          <w:lang w:val="en-GB"/>
        </w:rPr>
        <w:t>1</w:t>
      </w:r>
    </w:p>
    <w:p w14:paraId="4A26DDD3" w14:textId="084EBCF8" w:rsidR="000140F3" w:rsidRDefault="000140F3" w:rsidP="000140F3">
      <w:pPr>
        <w:rPr>
          <w:rFonts w:ascii="Verdana" w:hAnsi="Verdana"/>
          <w:bCs/>
          <w:lang w:val="en-GB"/>
        </w:rPr>
      </w:pPr>
    </w:p>
    <w:p w14:paraId="4FB42034" w14:textId="7E8300FE" w:rsidR="000140F3" w:rsidRDefault="000140F3" w:rsidP="000140F3">
      <w:pPr>
        <w:rPr>
          <w:rFonts w:ascii="Verdana" w:hAnsi="Verdana"/>
          <w:bCs/>
          <w:lang w:val="en-GB"/>
        </w:rPr>
      </w:pPr>
      <w:r>
        <w:rPr>
          <w:rFonts w:ascii="Verdana" w:hAnsi="Verdana"/>
          <w:bCs/>
          <w:lang w:val="en-GB"/>
        </w:rPr>
        <w:t>The Basilica and the Piazza are developed, reflecting the growing prestige of the Ducatus as a trading nation and a maritime power.</w:t>
      </w:r>
    </w:p>
    <w:p w14:paraId="02CA19C5" w14:textId="1E4B5A08" w:rsidR="000140F3" w:rsidRDefault="000140F3" w:rsidP="000140F3">
      <w:pPr>
        <w:rPr>
          <w:rFonts w:ascii="Verdana" w:hAnsi="Verdana"/>
          <w:bCs/>
          <w:lang w:val="en-GB"/>
        </w:rPr>
      </w:pPr>
    </w:p>
    <w:p w14:paraId="4BC9B8FA" w14:textId="12EDDB74" w:rsidR="000140F3" w:rsidRDefault="000140F3" w:rsidP="000140F3">
      <w:pPr>
        <w:rPr>
          <w:rFonts w:ascii="Verdana" w:hAnsi="Verdana"/>
          <w:bCs/>
          <w:lang w:val="en-GB"/>
        </w:rPr>
      </w:pPr>
      <w:hyperlink r:id="rId6" w:history="1">
        <w:r w:rsidRPr="000140F3">
          <w:rPr>
            <w:rStyle w:val="Collegamentoipertestuale"/>
            <w:rFonts w:ascii="Verdana" w:hAnsi="Verdana"/>
            <w:bCs/>
            <w:lang w:val="en-GB"/>
          </w:rPr>
          <w:t>http://www.arielcaliban.org/PX_basilica-piazza_viii-xiii.pdf</w:t>
        </w:r>
      </w:hyperlink>
    </w:p>
    <w:p w14:paraId="4A08BB06" w14:textId="77777777" w:rsidR="00E001AE" w:rsidRDefault="00E001AE" w:rsidP="000140F3">
      <w:pPr>
        <w:rPr>
          <w:rFonts w:ascii="Verdana" w:hAnsi="Verdana"/>
          <w:bCs/>
          <w:lang w:val="en-GB"/>
        </w:rPr>
      </w:pPr>
    </w:p>
    <w:p w14:paraId="594D9604" w14:textId="77777777" w:rsidR="00FC1D4A" w:rsidRPr="000140F3" w:rsidRDefault="00FC1D4A" w:rsidP="000140F3">
      <w:pPr>
        <w:rPr>
          <w:lang w:val="en-GB"/>
        </w:rPr>
      </w:pPr>
    </w:p>
    <w:sectPr w:rsidR="00FC1D4A" w:rsidRPr="00014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F3"/>
    <w:rsid w:val="000140F3"/>
    <w:rsid w:val="0057533B"/>
    <w:rsid w:val="00631400"/>
    <w:rsid w:val="00640D87"/>
    <w:rsid w:val="00A21D9A"/>
    <w:rsid w:val="00C070BD"/>
    <w:rsid w:val="00E001AE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320"/>
  <w15:chartTrackingRefBased/>
  <w15:docId w15:val="{7C7E3310-E1F3-4C26-9EF2-19BB715B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0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40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4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basilica-piazza_viii-xiii.pdf" TargetMode="External"/><Relationship Id="rId5" Type="http://schemas.openxmlformats.org/officeDocument/2006/relationships/hyperlink" Target="http://www.arielcaliban.org/PX_fraterna.pdf" TargetMode="External"/><Relationship Id="rId4" Type="http://schemas.openxmlformats.org/officeDocument/2006/relationships/hyperlink" Target="http://www.arielcaliban.org/PX_maritime_insuranc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2020-11-13T18:21:00Z</dcterms:created>
  <dcterms:modified xsi:type="dcterms:W3CDTF">2020-11-13T18:21:00Z</dcterms:modified>
</cp:coreProperties>
</file>